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BB0EE" w14:textId="7A7A491C" w:rsidR="00F35C75" w:rsidRDefault="0053675F" w:rsidP="001B2415">
      <w:pPr>
        <w:jc w:val="center"/>
        <w:rPr>
          <w:b/>
        </w:rPr>
      </w:pPr>
      <w:r>
        <w:rPr>
          <w:rFonts w:ascii="TimesNewRomanPS-ItalicMT" w:hAnsi="TimesNewRomanPS-ItalicMT" w:cs="TimesNewRomanPS-ItalicMT"/>
          <w:noProof/>
          <w:color w:val="000000"/>
          <w:lang w:bidi="he-IL"/>
        </w:rPr>
        <w:drawing>
          <wp:inline distT="0" distB="0" distL="0" distR="0" wp14:anchorId="4053A5D7" wp14:editId="640E0DE2">
            <wp:extent cx="2001520" cy="1187203"/>
            <wp:effectExtent l="0" t="0" r="0" b="6985"/>
            <wp:docPr id="2" name="Picture 2" descr="../Publicity/TBCMN%20Marketing%20-%20Logos/Trinity%20New%20Logo%20Files/Vectors/TrinityLogoFin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ity/TBCMN%20Marketing%20-%20Logos/Trinity%20New%20Logo%20Files/Vectors/TrinityLogoFinal.a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6861" cy="1190371"/>
                    </a:xfrm>
                    <a:prstGeom prst="rect">
                      <a:avLst/>
                    </a:prstGeom>
                    <a:noFill/>
                    <a:ln>
                      <a:noFill/>
                    </a:ln>
                  </pic:spPr>
                </pic:pic>
              </a:graphicData>
            </a:graphic>
          </wp:inline>
        </w:drawing>
      </w:r>
    </w:p>
    <w:p w14:paraId="6D7F7064" w14:textId="77777777" w:rsidR="00F35C75" w:rsidRDefault="00F35C75" w:rsidP="001B2415">
      <w:pPr>
        <w:jc w:val="center"/>
        <w:rPr>
          <w:b/>
        </w:rPr>
      </w:pPr>
    </w:p>
    <w:p w14:paraId="4D07AA5B" w14:textId="77777777" w:rsidR="007B1D41" w:rsidRPr="00F35C75" w:rsidRDefault="001B2415" w:rsidP="001B2415">
      <w:pPr>
        <w:jc w:val="center"/>
        <w:rPr>
          <w:b/>
        </w:rPr>
      </w:pPr>
      <w:r w:rsidRPr="00F35C75">
        <w:rPr>
          <w:b/>
        </w:rPr>
        <w:t>Technology Intern</w:t>
      </w:r>
    </w:p>
    <w:p w14:paraId="3A1F52FB" w14:textId="5A25A704" w:rsidR="001B2415" w:rsidRDefault="001B2415" w:rsidP="0053675F">
      <w:pPr>
        <w:jc w:val="center"/>
      </w:pPr>
      <w:r w:rsidRPr="00F35C75">
        <w:rPr>
          <w:b/>
        </w:rPr>
        <w:t>Trinity Baptist Church</w:t>
      </w:r>
    </w:p>
    <w:p w14:paraId="5EBF2C91" w14:textId="77777777" w:rsidR="001B2415" w:rsidRDefault="001B2415" w:rsidP="001B2415">
      <w:pPr>
        <w:jc w:val="center"/>
      </w:pPr>
    </w:p>
    <w:p w14:paraId="671D9828" w14:textId="77777777" w:rsidR="001B2415" w:rsidRDefault="001B2415" w:rsidP="001B2415">
      <w:r>
        <w:t>Trinity Baptist Church seeks a part time (up to 12 hours per week) technology intern.  Responsibilities include updating and maintaining the church’s website, advancing Trinity’s social media presence and use, supervising sound and video support for two worship services (traditional and contemporary) and rehearsals, and other miscellaneous support for tech</w:t>
      </w:r>
      <w:bookmarkStart w:id="0" w:name="_GoBack"/>
      <w:bookmarkEnd w:id="0"/>
      <w:r>
        <w:t>nology.  Successful candidates should plan on being present on Sunday mornings as well as rehearsal times.  Experience with website design and sound equipment preferred.</w:t>
      </w:r>
    </w:p>
    <w:p w14:paraId="75631C6E" w14:textId="77777777" w:rsidR="001B2415" w:rsidRDefault="001B2415" w:rsidP="001B2415"/>
    <w:p w14:paraId="7646A95C" w14:textId="54E09D21" w:rsidR="001B2415" w:rsidRDefault="001B2415" w:rsidP="001B2415">
      <w:r>
        <w:t xml:space="preserve">Trinity Baptist Church is experiencing a revitalization that includes a refined vision for the church and the establishment of a contemporary service in addition to a traditional one.  We are seeking to connect with the neighborhood and world around us.  The tech intern will help advance this vision by ensuring that our digital presence is state of the art and able to demonstrate our identity and vision to the world around us.  Candidates </w:t>
      </w:r>
      <w:r w:rsidR="008163DD">
        <w:t xml:space="preserve">will report to the Senior Pastor and </w:t>
      </w:r>
      <w:r>
        <w:t>should be supportive of the affirmation of faith and be prepared to support the vision of the church.</w:t>
      </w:r>
    </w:p>
    <w:p w14:paraId="0FDC22F0" w14:textId="77777777" w:rsidR="001B2415" w:rsidRDefault="001B2415" w:rsidP="001B2415"/>
    <w:p w14:paraId="0B35160D" w14:textId="77777777" w:rsidR="001B2415" w:rsidRDefault="001B2415" w:rsidP="001B2415">
      <w:r>
        <w:t xml:space="preserve">Pay:  $11.00/hour </w:t>
      </w:r>
    </w:p>
    <w:p w14:paraId="0E9BA16E" w14:textId="77777777" w:rsidR="001B2415" w:rsidRDefault="001B2415" w:rsidP="001B2415"/>
    <w:p w14:paraId="038CAEFD" w14:textId="77777777" w:rsidR="001B2415" w:rsidRDefault="001B2415" w:rsidP="001B2415">
      <w:r>
        <w:t>Contact:</w:t>
      </w:r>
    </w:p>
    <w:p w14:paraId="4721D1F6" w14:textId="77777777" w:rsidR="001B2415" w:rsidRDefault="001B2415" w:rsidP="001B2415"/>
    <w:p w14:paraId="7780B117" w14:textId="77777777" w:rsidR="001B2415" w:rsidRDefault="001B2415" w:rsidP="001B2415">
      <w:r>
        <w:t>Renee Nelson, Business Manager</w:t>
      </w:r>
    </w:p>
    <w:p w14:paraId="1F16C0AF" w14:textId="77777777" w:rsidR="001B2415" w:rsidRDefault="001B2415" w:rsidP="001B2415">
      <w:r>
        <w:t>(651) 774-8609, ext. 370</w:t>
      </w:r>
    </w:p>
    <w:p w14:paraId="46EAC0D5" w14:textId="77777777" w:rsidR="001B2415" w:rsidRDefault="0053675F" w:rsidP="001B2415">
      <w:hyperlink r:id="rId5" w:history="1">
        <w:r w:rsidR="001B2415" w:rsidRPr="00B12CE7">
          <w:rPr>
            <w:rStyle w:val="Hyperlink"/>
          </w:rPr>
          <w:t>trinity@tbcmn.org</w:t>
        </w:r>
      </w:hyperlink>
    </w:p>
    <w:p w14:paraId="36F47B41" w14:textId="77777777" w:rsidR="001B2415" w:rsidRDefault="001B2415" w:rsidP="001B2415"/>
    <w:p w14:paraId="5C293837" w14:textId="77777777" w:rsidR="001B2415" w:rsidRDefault="001B2415" w:rsidP="001B2415"/>
    <w:sectPr w:rsidR="001B2415" w:rsidSect="00701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ItalicMT">
    <w:charset w:val="00"/>
    <w:family w:val="auto"/>
    <w:pitch w:val="variable"/>
    <w:sig w:usb0="E0000AFF" w:usb1="00007843" w:usb2="00000001"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15"/>
    <w:rsid w:val="001B2415"/>
    <w:rsid w:val="0053675F"/>
    <w:rsid w:val="00701862"/>
    <w:rsid w:val="007B1D41"/>
    <w:rsid w:val="008163DD"/>
    <w:rsid w:val="00F35C7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FA7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415"/>
    <w:rPr>
      <w:color w:val="0000FF" w:themeColor="hyperlink"/>
      <w:u w:val="single"/>
    </w:rPr>
  </w:style>
  <w:style w:type="paragraph" w:styleId="BalloonText">
    <w:name w:val="Balloon Text"/>
    <w:basedOn w:val="Normal"/>
    <w:link w:val="BalloonTextChar"/>
    <w:uiPriority w:val="99"/>
    <w:semiHidden/>
    <w:unhideWhenUsed/>
    <w:rsid w:val="00F35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C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mailto:trinity@tbcm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1110</Characters>
  <Application>Microsoft Macintosh Word</Application>
  <DocSecurity>0</DocSecurity>
  <Lines>9</Lines>
  <Paragraphs>2</Paragraphs>
  <ScaleCrop>false</ScaleCrop>
  <Company>Bethel Seminary</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Vogt</dc:creator>
  <cp:keywords/>
  <dc:description/>
  <cp:lastModifiedBy>Peter Vogt</cp:lastModifiedBy>
  <cp:revision>4</cp:revision>
  <dcterms:created xsi:type="dcterms:W3CDTF">2015-07-29T18:51:00Z</dcterms:created>
  <dcterms:modified xsi:type="dcterms:W3CDTF">2016-08-16T20:35:00Z</dcterms:modified>
</cp:coreProperties>
</file>